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9A" w:rsidRDefault="00E64571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64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39A" w:rsidRDefault="00E64571">
      <w:pP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КЕМЕРОВСКАЯ ОБЛАСТЬ-КУЗБАСС</w:t>
      </w:r>
    </w:p>
    <w:p w:rsidR="0081339A" w:rsidRDefault="00E64571">
      <w:pPr>
        <w:tabs>
          <w:tab w:val="left" w:pos="30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ТАШТАГОЛЬСКИЙ МУНИЦИПАЛЬНЫЙ РАЙОН</w:t>
      </w:r>
    </w:p>
    <w:p w:rsidR="0081339A" w:rsidRDefault="00E64571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ТАШТАГОЛЬСКОГО МУНИЦИПАЛЬНОГО РАЙОНА</w:t>
      </w:r>
    </w:p>
    <w:p w:rsidR="0081339A" w:rsidRDefault="00E645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81339A" w:rsidRDefault="008133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339A" w:rsidRDefault="00E6457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«31</w:t>
      </w:r>
      <w:r>
        <w:rPr>
          <w:rFonts w:ascii="Times New Roman" w:hAnsi="Times New Roman"/>
          <w:sz w:val="28"/>
          <w:szCs w:val="28"/>
        </w:rPr>
        <w:t xml:space="preserve">» января  </w:t>
      </w:r>
      <w:r>
        <w:rPr>
          <w:rFonts w:ascii="Times New Roman" w:hAnsi="Times New Roman"/>
          <w:sz w:val="28"/>
          <w:szCs w:val="28"/>
        </w:rPr>
        <w:t>2024  № 113-п</w:t>
      </w:r>
    </w:p>
    <w:p w:rsidR="0081339A" w:rsidRDefault="0081339A">
      <w:pPr>
        <w:pStyle w:val="Heading1"/>
        <w:spacing w:line="276" w:lineRule="auto"/>
        <w:rPr>
          <w:b/>
        </w:rPr>
      </w:pPr>
      <w:bookmarkStart w:id="0" w:name="OLE_LINK3"/>
      <w:bookmarkStart w:id="1" w:name="OLE_LINK4"/>
      <w:bookmarkStart w:id="2" w:name="OLE_LINK7"/>
    </w:p>
    <w:p w:rsidR="0081339A" w:rsidRDefault="00E64571">
      <w:pPr>
        <w:pStyle w:val="Heading1"/>
        <w:spacing w:line="276" w:lineRule="auto"/>
        <w:rPr>
          <w:b/>
        </w:rPr>
      </w:pPr>
      <w:r>
        <w:rPr>
          <w:b/>
        </w:rPr>
        <w:t>О закреплении территорий за образовательными учреждениями</w:t>
      </w:r>
      <w:bookmarkStart w:id="3" w:name="OLE_LINK1"/>
      <w:bookmarkStart w:id="4" w:name="OLE_LINK2"/>
      <w:bookmarkEnd w:id="0"/>
      <w:bookmarkEnd w:id="1"/>
      <w:bookmarkEnd w:id="2"/>
      <w:r>
        <w:rPr>
          <w:b/>
        </w:rPr>
        <w:t xml:space="preserve"> </w:t>
      </w:r>
      <w:proofErr w:type="spellStart"/>
      <w:r>
        <w:rPr>
          <w:b/>
        </w:rPr>
        <w:t>Таштагольского</w:t>
      </w:r>
      <w:proofErr w:type="spellEnd"/>
      <w:r>
        <w:rPr>
          <w:b/>
        </w:rPr>
        <w:t xml:space="preserve"> муниципального района</w:t>
      </w:r>
      <w:bookmarkEnd w:id="3"/>
      <w:bookmarkEnd w:id="4"/>
    </w:p>
    <w:p w:rsidR="0081339A" w:rsidRDefault="0081339A">
      <w:pPr>
        <w:pStyle w:val="af1"/>
        <w:spacing w:line="276" w:lineRule="auto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1339A" w:rsidRDefault="00E64571">
      <w:pPr>
        <w:pStyle w:val="af1"/>
        <w:spacing w:line="276" w:lineRule="auto"/>
        <w:ind w:firstLine="284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</w:t>
      </w:r>
      <w:r>
        <w:rPr>
          <w:rFonts w:ascii="Times New Roman" w:hAnsi="Times New Roman"/>
          <w:sz w:val="26"/>
          <w:szCs w:val="26"/>
        </w:rPr>
        <w:t xml:space="preserve">ии», </w:t>
      </w:r>
      <w:r>
        <w:rPr>
          <w:rFonts w:ascii="Times New Roman" w:hAnsi="Times New Roman"/>
          <w:sz w:val="26"/>
          <w:szCs w:val="26"/>
          <w:shd w:val="clear" w:color="auto" w:fill="FFFFFF"/>
        </w:rPr>
        <w:t>приказом Министерства просвещения РФ от 15.05.2020 № 236 «Об утверждении Порядка приема на обучение по образовательным программам дошкольного образования»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Style w:val="a6"/>
          <w:rFonts w:ascii="Times New Roman" w:hAnsi="Times New Roman"/>
          <w:bCs/>
          <w:color w:val="auto"/>
          <w:sz w:val="26"/>
          <w:szCs w:val="26"/>
        </w:rPr>
        <w:t>приказом Министерства просвещения РФ от 02.09.2020 № 458 «Об утверждении Порядка приема на обуч</w:t>
      </w:r>
      <w:r>
        <w:rPr>
          <w:rStyle w:val="a6"/>
          <w:rFonts w:ascii="Times New Roman" w:hAnsi="Times New Roman"/>
          <w:bCs/>
          <w:color w:val="auto"/>
          <w:sz w:val="26"/>
          <w:szCs w:val="26"/>
        </w:rPr>
        <w:t>ение по образовательным программам начального</w:t>
      </w:r>
      <w:proofErr w:type="gramEnd"/>
      <w:r>
        <w:rPr>
          <w:rStyle w:val="a6"/>
          <w:rFonts w:ascii="Times New Roman" w:hAnsi="Times New Roman"/>
          <w:bCs/>
          <w:color w:val="auto"/>
          <w:sz w:val="26"/>
          <w:szCs w:val="26"/>
        </w:rPr>
        <w:t xml:space="preserve"> общего, основного общего и среднего общего образования»</w:t>
      </w:r>
      <w:r>
        <w:rPr>
          <w:rFonts w:ascii="Times New Roman" w:hAnsi="Times New Roman"/>
          <w:sz w:val="26"/>
          <w:szCs w:val="26"/>
        </w:rPr>
        <w:t xml:space="preserve">, Уставом </w:t>
      </w:r>
      <w:proofErr w:type="spellStart"/>
      <w:r>
        <w:rPr>
          <w:rFonts w:ascii="Times New Roman" w:hAnsi="Times New Roman"/>
          <w:sz w:val="26"/>
          <w:szCs w:val="26"/>
        </w:rPr>
        <w:t>Таштагольского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района, администрация </w:t>
      </w:r>
      <w:proofErr w:type="spellStart"/>
      <w:r>
        <w:rPr>
          <w:rFonts w:ascii="Times New Roman" w:hAnsi="Times New Roman"/>
          <w:sz w:val="26"/>
          <w:szCs w:val="26"/>
        </w:rPr>
        <w:t>Таштагольского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постановляет:</w:t>
      </w:r>
    </w:p>
    <w:p w:rsidR="0081339A" w:rsidRDefault="00E64571">
      <w:pPr>
        <w:pStyle w:val="Heading1"/>
        <w:tabs>
          <w:tab w:val="left" w:pos="567"/>
        </w:tabs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1.Закрепить за образовательными учреждения</w:t>
      </w:r>
      <w:r>
        <w:rPr>
          <w:sz w:val="26"/>
          <w:szCs w:val="26"/>
        </w:rPr>
        <w:t xml:space="preserve">ми </w:t>
      </w:r>
      <w:proofErr w:type="spellStart"/>
      <w:r>
        <w:rPr>
          <w:sz w:val="26"/>
          <w:szCs w:val="26"/>
        </w:rPr>
        <w:t>Таштагольского</w:t>
      </w:r>
      <w:proofErr w:type="spellEnd"/>
      <w:r>
        <w:rPr>
          <w:sz w:val="26"/>
          <w:szCs w:val="26"/>
        </w:rPr>
        <w:t xml:space="preserve"> муниципального района территории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согласно приложению № 1.</w:t>
      </w:r>
    </w:p>
    <w:p w:rsidR="0081339A" w:rsidRDefault="00E64571">
      <w:pPr>
        <w:pStyle w:val="af1"/>
        <w:tabs>
          <w:tab w:val="left" w:pos="567"/>
          <w:tab w:val="left" w:pos="709"/>
        </w:tabs>
        <w:spacing w:line="276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2.Муниципальному казенному учреждению «Управление образования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Таштагольского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района» (</w:t>
      </w:r>
      <w:proofErr w:type="spellStart"/>
      <w:r>
        <w:rPr>
          <w:rFonts w:ascii="Times New Roman" w:hAnsi="Times New Roman"/>
          <w:sz w:val="26"/>
          <w:szCs w:val="26"/>
        </w:rPr>
        <w:t>Грешилова</w:t>
      </w:r>
      <w:proofErr w:type="spellEnd"/>
      <w:r>
        <w:rPr>
          <w:rFonts w:ascii="Times New Roman" w:hAnsi="Times New Roman"/>
          <w:sz w:val="26"/>
          <w:szCs w:val="26"/>
        </w:rPr>
        <w:t xml:space="preserve"> Е.Н.):</w:t>
      </w:r>
    </w:p>
    <w:p w:rsidR="0081339A" w:rsidRDefault="00E64571">
      <w:pPr>
        <w:pStyle w:val="af1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2.1.Обеспечить информирование жителей </w:t>
      </w:r>
      <w:proofErr w:type="spellStart"/>
      <w:r>
        <w:rPr>
          <w:rFonts w:ascii="Times New Roman" w:hAnsi="Times New Roman"/>
          <w:sz w:val="26"/>
          <w:szCs w:val="26"/>
        </w:rPr>
        <w:t>Таштаголь</w:t>
      </w:r>
      <w:r>
        <w:rPr>
          <w:rFonts w:ascii="Times New Roman" w:hAnsi="Times New Roman"/>
          <w:sz w:val="26"/>
          <w:szCs w:val="26"/>
        </w:rPr>
        <w:t>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о закрепленных территориях за образовательными учреждениями </w:t>
      </w:r>
      <w:proofErr w:type="spellStart"/>
      <w:r>
        <w:rPr>
          <w:rFonts w:ascii="Times New Roman" w:hAnsi="Times New Roman"/>
          <w:sz w:val="26"/>
          <w:szCs w:val="26"/>
        </w:rPr>
        <w:t>Таштагольского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с использованием различных средств информации (информационные стенды, сайты образовательных учреждений и др.).</w:t>
      </w:r>
    </w:p>
    <w:p w:rsidR="0081339A" w:rsidRDefault="00E64571">
      <w:pPr>
        <w:pStyle w:val="af1"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proofErr w:type="gramStart"/>
      <w:r>
        <w:rPr>
          <w:rFonts w:ascii="Times New Roman" w:hAnsi="Times New Roman"/>
          <w:sz w:val="26"/>
          <w:szCs w:val="26"/>
        </w:rPr>
        <w:t xml:space="preserve">Поручить </w:t>
      </w:r>
      <w:r>
        <w:rPr>
          <w:rFonts w:ascii="Times New Roman" w:hAnsi="Times New Roman"/>
          <w:sz w:val="26"/>
          <w:szCs w:val="26"/>
        </w:rPr>
        <w:t xml:space="preserve">руководителям подведомственных образовательных учреждений </w:t>
      </w:r>
      <w:proofErr w:type="spellStart"/>
      <w:r>
        <w:rPr>
          <w:rFonts w:ascii="Times New Roman" w:hAnsi="Times New Roman"/>
          <w:sz w:val="26"/>
          <w:szCs w:val="26"/>
        </w:rPr>
        <w:t>Таштагольского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осуществлять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формированиеконтингента</w:t>
      </w:r>
      <w:proofErr w:type="spellEnd"/>
      <w:r>
        <w:rPr>
          <w:rFonts w:ascii="Times New Roman" w:hAnsi="Times New Roman"/>
          <w:sz w:val="26"/>
          <w:szCs w:val="26"/>
        </w:rPr>
        <w:t xml:space="preserve"> обучающихся с учётом закреплённых территорий.</w:t>
      </w:r>
    </w:p>
    <w:p w:rsidR="0081339A" w:rsidRDefault="00E64571">
      <w:pPr>
        <w:widowControl w:val="0"/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Пресс-секретарю Главы </w:t>
      </w:r>
      <w:proofErr w:type="spellStart"/>
      <w:r>
        <w:rPr>
          <w:rFonts w:ascii="Times New Roman" w:hAnsi="Times New Roman"/>
          <w:sz w:val="26"/>
          <w:szCs w:val="26"/>
        </w:rPr>
        <w:t>Таштагольского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 (Кустовой М.Л.) разместить настоящее постановление на сайте администрации в информационно-телекоммуникационной сети «Интернет» и опубликовать в газете «</w:t>
      </w:r>
      <w:proofErr w:type="gramStart"/>
      <w:r>
        <w:rPr>
          <w:rFonts w:ascii="Times New Roman" w:hAnsi="Times New Roman"/>
          <w:sz w:val="26"/>
          <w:szCs w:val="26"/>
        </w:rPr>
        <w:t>Красная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Шория</w:t>
      </w:r>
      <w:proofErr w:type="spellEnd"/>
      <w:r>
        <w:rPr>
          <w:rFonts w:ascii="Times New Roman" w:hAnsi="Times New Roman"/>
          <w:sz w:val="26"/>
          <w:szCs w:val="26"/>
        </w:rPr>
        <w:t xml:space="preserve">». </w:t>
      </w:r>
    </w:p>
    <w:p w:rsidR="0081339A" w:rsidRDefault="00E64571">
      <w:pPr>
        <w:pStyle w:val="Heading1"/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4. Признать утратившим с</w:t>
      </w:r>
      <w:r>
        <w:rPr>
          <w:sz w:val="26"/>
          <w:szCs w:val="26"/>
        </w:rPr>
        <w:t xml:space="preserve">илу постановление Администрации </w:t>
      </w:r>
      <w:proofErr w:type="spellStart"/>
      <w:r>
        <w:rPr>
          <w:sz w:val="26"/>
          <w:szCs w:val="26"/>
        </w:rPr>
        <w:t>Таштагольского</w:t>
      </w:r>
      <w:proofErr w:type="spellEnd"/>
      <w:r>
        <w:rPr>
          <w:sz w:val="26"/>
          <w:szCs w:val="26"/>
        </w:rPr>
        <w:t xml:space="preserve"> муниципального района от 24.01.2023 №42</w:t>
      </w:r>
      <w:r>
        <w:rPr>
          <w:sz w:val="26"/>
          <w:szCs w:val="26"/>
        </w:rPr>
        <w:t>-п</w:t>
      </w:r>
      <w:r>
        <w:rPr>
          <w:sz w:val="26"/>
          <w:szCs w:val="26"/>
        </w:rPr>
        <w:t xml:space="preserve"> «О закреплении территорий за образовательными учреждениями </w:t>
      </w:r>
      <w:proofErr w:type="spellStart"/>
      <w:r>
        <w:rPr>
          <w:sz w:val="26"/>
          <w:szCs w:val="26"/>
        </w:rPr>
        <w:t>Таштагольского</w:t>
      </w:r>
      <w:proofErr w:type="spellEnd"/>
      <w:r>
        <w:rPr>
          <w:sz w:val="26"/>
          <w:szCs w:val="26"/>
        </w:rPr>
        <w:t xml:space="preserve"> муниципального района».</w:t>
      </w:r>
    </w:p>
    <w:p w:rsidR="0081339A" w:rsidRDefault="00E64571">
      <w:pPr>
        <w:pStyle w:val="ConsPlusNormal"/>
        <w:tabs>
          <w:tab w:val="left" w:pos="567"/>
        </w:tabs>
        <w:spacing w:line="276" w:lineRule="auto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</w:t>
      </w:r>
      <w:r>
        <w:rPr>
          <w:rFonts w:ascii="Times New Roman" w:hAnsi="Times New Roman"/>
          <w:sz w:val="26"/>
          <w:szCs w:val="26"/>
        </w:rPr>
        <w:t xml:space="preserve">стителя Главы </w:t>
      </w:r>
      <w:proofErr w:type="spellStart"/>
      <w:r>
        <w:rPr>
          <w:rFonts w:ascii="Times New Roman" w:hAnsi="Times New Roman"/>
          <w:sz w:val="26"/>
          <w:szCs w:val="26"/>
        </w:rPr>
        <w:t>Таштагольского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В.В. Рудневу.</w:t>
      </w:r>
    </w:p>
    <w:p w:rsidR="0081339A" w:rsidRDefault="00E64571">
      <w:pPr>
        <w:pStyle w:val="af"/>
        <w:tabs>
          <w:tab w:val="left" w:pos="1080"/>
        </w:tabs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Настоящее постановление вступает в силу с момента его официального опубликования.</w:t>
      </w:r>
    </w:p>
    <w:p w:rsidR="0081339A" w:rsidRDefault="0081339A">
      <w:pPr>
        <w:pStyle w:val="af"/>
        <w:tabs>
          <w:tab w:val="left" w:pos="1080"/>
        </w:tabs>
        <w:ind w:left="0" w:firstLine="284"/>
        <w:jc w:val="both"/>
        <w:rPr>
          <w:rFonts w:ascii="Times New Roman" w:hAnsi="Times New Roman"/>
          <w:sz w:val="26"/>
          <w:szCs w:val="26"/>
        </w:rPr>
      </w:pPr>
    </w:p>
    <w:p w:rsidR="0081339A" w:rsidRDefault="00E64571" w:rsidP="00E64571">
      <w:pPr>
        <w:pStyle w:val="af1"/>
        <w:tabs>
          <w:tab w:val="center" w:pos="5173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главы </w:t>
      </w:r>
      <w:proofErr w:type="spellStart"/>
      <w:r>
        <w:rPr>
          <w:rFonts w:ascii="Times New Roman" w:hAnsi="Times New Roman"/>
          <w:sz w:val="26"/>
          <w:szCs w:val="26"/>
        </w:rPr>
        <w:t>Таштагольского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д</w:t>
      </w:r>
      <w:proofErr w:type="spellEnd"/>
      <w:r>
        <w:rPr>
          <w:rFonts w:ascii="Times New Roman" w:hAnsi="Times New Roman"/>
          <w:sz w:val="26"/>
          <w:szCs w:val="26"/>
        </w:rPr>
        <w:t>/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</w:p>
    <w:p w:rsidR="0081339A" w:rsidRDefault="00E64571">
      <w:pPr>
        <w:pStyle w:val="af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С.Е. Попов</w:t>
      </w:r>
    </w:p>
    <w:p w:rsidR="0081339A" w:rsidRDefault="00E64571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81339A" w:rsidRDefault="00E64571">
      <w:pPr>
        <w:pStyle w:val="af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1339A" w:rsidRDefault="00E64571">
      <w:pPr>
        <w:pStyle w:val="af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Таштагольского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81339A" w:rsidRDefault="00E64571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от «31</w:t>
      </w:r>
      <w:r>
        <w:rPr>
          <w:rFonts w:ascii="Times New Roman" w:hAnsi="Times New Roman"/>
          <w:sz w:val="24"/>
          <w:szCs w:val="24"/>
        </w:rPr>
        <w:t>» января 2024 № 113-п</w:t>
      </w:r>
    </w:p>
    <w:p w:rsidR="0081339A" w:rsidRDefault="0081339A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81339A" w:rsidRDefault="0081339A">
      <w:pPr>
        <w:pStyle w:val="af"/>
        <w:ind w:left="0"/>
        <w:jc w:val="right"/>
        <w:rPr>
          <w:rFonts w:ascii="Times New Roman" w:hAnsi="Times New Roman"/>
          <w:sz w:val="24"/>
          <w:szCs w:val="24"/>
        </w:rPr>
      </w:pPr>
    </w:p>
    <w:p w:rsidR="0081339A" w:rsidRDefault="00E64571">
      <w:pPr>
        <w:pStyle w:val="ConsPlusNormal"/>
        <w:ind w:left="4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Закрепленные территории за образовательными учреждениями </w:t>
      </w:r>
    </w:p>
    <w:p w:rsidR="0081339A" w:rsidRDefault="00E64571">
      <w:pPr>
        <w:pStyle w:val="ConsPlusNormal"/>
        <w:ind w:left="426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81339A" w:rsidRDefault="0081339A">
      <w:pPr>
        <w:pStyle w:val="ConsPlusNormal"/>
        <w:ind w:left="4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339A" w:rsidRDefault="0081339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Ind w:w="113" w:type="dxa"/>
        <w:tblLayout w:type="fixed"/>
        <w:tblLook w:val="01E0"/>
      </w:tblPr>
      <w:tblGrid>
        <w:gridCol w:w="618"/>
        <w:gridCol w:w="2608"/>
        <w:gridCol w:w="2869"/>
        <w:gridCol w:w="4078"/>
      </w:tblGrid>
      <w:tr w:rsidR="0081339A">
        <w:trPr>
          <w:trHeight w:val="87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1339A" w:rsidRDefault="00E64571">
            <w:pPr>
              <w:pStyle w:val="af1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образовательного учреждения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закрепленные территории за образовательным учреждением</w:t>
            </w:r>
          </w:p>
        </w:tc>
      </w:tr>
      <w:tr w:rsidR="0081339A">
        <w:trPr>
          <w:trHeight w:val="315"/>
        </w:trPr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дошкольные образовательные учреждения</w:t>
            </w:r>
          </w:p>
        </w:tc>
      </w:tr>
      <w:tr w:rsidR="0081339A">
        <w:trPr>
          <w:trHeight w:val="144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мун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детский </w:t>
            </w:r>
            <w:r>
              <w:rPr>
                <w:rFonts w:ascii="Times New Roman" w:hAnsi="Times New Roman"/>
                <w:sz w:val="28"/>
                <w:szCs w:val="28"/>
              </w:rPr>
              <w:t>сад № 2 «Солнышко»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Таштагол</w:t>
            </w: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Суворова, 19</w:t>
            </w: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ул. Суворова, ул. Мира, ул. Клары Цеткин, ул. Ломоносова, ул. 20 Партсъезда, ул. Фрунзе, ул. Карла Маркса, ул. Мичурина, ул. Свердлова,</w:t>
            </w:r>
            <w:proofErr w:type="gramEnd"/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ул. Коммунальная, ул. Фрунзе, ул. Строительная, ул. Ломоносова,  ул. </w:t>
            </w:r>
            <w:r>
              <w:rPr>
                <w:rFonts w:ascii="Times New Roman" w:hAnsi="Times New Roman"/>
                <w:sz w:val="28"/>
                <w:szCs w:val="28"/>
              </w:rPr>
              <w:t>Клары Цеткин, ул. Орджоникидзе, ул. Репина, ул. Лазо, ул. Свердлова, ул. Карла Маркса</w:t>
            </w:r>
            <w:proofErr w:type="gramEnd"/>
          </w:p>
        </w:tc>
      </w:tr>
      <w:tr w:rsidR="0081339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детский сад № 3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«Березка»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Таштагол</w:t>
            </w: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Ленина,15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ул. Ленина, ул. Мира, ул. Суворова, ул. Коммунальная,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 Лермонтова, ул. Нестерова, ул. Толстова</w:t>
            </w:r>
            <w:proofErr w:type="gramEnd"/>
          </w:p>
        </w:tc>
      </w:tr>
      <w:tr w:rsidR="0081339A">
        <w:trPr>
          <w:trHeight w:val="4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детский сад №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5 «Петрушка»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Таштагол</w:t>
            </w: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9</w:t>
            </w: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ул. Мира, ул. Суворова, ул. 20 Партсъезда</w:t>
            </w: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ул. Калинина, ул. Тимирязева, ул. </w:t>
            </w:r>
            <w:r>
              <w:rPr>
                <w:rFonts w:ascii="Times New Roman" w:hAnsi="Times New Roman"/>
                <w:sz w:val="28"/>
                <w:szCs w:val="28"/>
              </w:rPr>
              <w:t>Нагорная (и другие улицы района Каменушки), ул. Ленина, ул. Крупской, ул. Щорса, ул. Кутузова, ул. Котовского,</w:t>
            </w:r>
            <w:proofErr w:type="gramEnd"/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ул. Матросова, ул. Мичурина, ул. Шахтерская, ул. 20 Партсъезда, ул. Пархоменко</w:t>
            </w:r>
            <w:proofErr w:type="gramEnd"/>
          </w:p>
        </w:tc>
      </w:tr>
      <w:tr w:rsidR="0081339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детский сад № 6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lastRenderedPageBreak/>
              <w:t>«Теремок»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г. Таштагол</w:t>
            </w: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Ленина,84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ул. Ленина, ул. Юбилейная, ул. 18 Партсъезда, ул. Тельмана, ул. Чкалова, ул. Кутузова, ул. Алтайская</w:t>
            </w:r>
            <w:proofErr w:type="gramEnd"/>
          </w:p>
        </w:tc>
      </w:tr>
      <w:tr w:rsidR="0081339A">
        <w:trPr>
          <w:trHeight w:val="112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детский сад № 8 «Рябинка»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Таштагол</w:t>
            </w: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Поспелова, 19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ул. Поспелова,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Ноградская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8 Марта, ул. Таежная,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Олеко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Дундича</w:t>
            </w:r>
            <w:proofErr w:type="spellEnd"/>
            <w:proofErr w:type="gramEnd"/>
          </w:p>
        </w:tc>
      </w:tr>
      <w:tr w:rsidR="0081339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детский сад № 9 «Колобок»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Таштагол</w:t>
            </w: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Артема, 5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ул. Невского, ул. Урицкого, ул. 28 </w:t>
            </w:r>
            <w:r>
              <w:rPr>
                <w:rFonts w:ascii="Times New Roman" w:hAnsi="Times New Roman"/>
                <w:sz w:val="28"/>
                <w:szCs w:val="28"/>
              </w:rPr>
              <w:t>Панфиловцев, ул. Лесозаводская, ул. Дзержинского, ул. Фурманова, ул. Кислородная, ул. Коммунистическая, ул. Артема, ул. Крылова, ул. Спортивная, ул. Школьная, ул. Дунаевского, ул. Шестакова, ул. Ушакова, ул. Менделеева</w:t>
            </w:r>
            <w:proofErr w:type="gramEnd"/>
          </w:p>
        </w:tc>
      </w:tr>
      <w:tr w:rsidR="0081339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образовательное учреждение детский сад №  10 «Антошка»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Таштагол</w:t>
            </w: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8 Марта, 2а</w:t>
            </w: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Ноградская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Макаренко, ул. 8 Марта, ул. Геологическая, ул. Кирова, ул. Партизанская, ул. Белинского, ул. Левитана, ул. Советская.</w:t>
            </w:r>
            <w:proofErr w:type="gramEnd"/>
          </w:p>
        </w:tc>
      </w:tr>
      <w:tr w:rsidR="0081339A">
        <w:trPr>
          <w:trHeight w:val="4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>бюджетное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дошкольное 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детский сад № 11 «Золотая рыбка»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Таштагол</w:t>
            </w: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Поспелова, 19А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ул. Поспелова,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Ноградская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Баумана, ул. Розы Люксембург, ул. Советская, ул. Кедровая.</w:t>
            </w:r>
            <w:proofErr w:type="gramEnd"/>
          </w:p>
        </w:tc>
      </w:tr>
      <w:tr w:rsidR="0081339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</w:t>
            </w:r>
            <w:r>
              <w:rPr>
                <w:rFonts w:ascii="Times New Roman" w:hAnsi="Times New Roman"/>
                <w:sz w:val="28"/>
                <w:szCs w:val="28"/>
              </w:rPr>
              <w:t>учреждение детский сад № 12 «Золотой ключик»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Таштагол</w:t>
            </w: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Ноградская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7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ул. Поспелова,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Ноградская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Увальная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Островского, ул. Молодежная, ул. Чайковского, ул. Беляева, ул. Заречная, ул. Солнечная, ул. Энергетиков, ул. Пушкина, ул. Ломоносов</w:t>
            </w:r>
            <w:r>
              <w:rPr>
                <w:rFonts w:ascii="Times New Roman" w:hAnsi="Times New Roman"/>
                <w:sz w:val="28"/>
                <w:szCs w:val="28"/>
              </w:rPr>
              <w:t>а,</w:t>
            </w:r>
            <w:proofErr w:type="gramEnd"/>
          </w:p>
        </w:tc>
      </w:tr>
      <w:tr w:rsidR="0081339A">
        <w:trPr>
          <w:trHeight w:val="4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>бюджетное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дошкольное образовательное учреждение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детский сад № 14 «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28"/>
              </w:rPr>
              <w:t>Аленушка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Таштагол</w:t>
            </w: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8 Марта, 5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ул. Макаренко, ул. 8 Марта, ул. Куйбышева, ул. Топографическая, ул. 7 ноября</w:t>
            </w:r>
            <w:proofErr w:type="gramEnd"/>
          </w:p>
        </w:tc>
      </w:tr>
      <w:tr w:rsidR="0081339A">
        <w:trPr>
          <w:trHeight w:val="133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>казенное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дошкольное образовательное учреждение 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>детский сад № 15 «Ромашка»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Таштагол</w:t>
            </w: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28А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ул. Ключевая, ул. Центральная, ул. Циолковская, ул. Горная</w:t>
            </w:r>
          </w:p>
        </w:tc>
      </w:tr>
      <w:tr w:rsidR="0081339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№ 17 «</w:t>
            </w: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Чебурашка</w:t>
            </w:r>
            <w:proofErr w:type="spell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>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Шерегеш</w:t>
            </w:r>
            <w:proofErr w:type="spellEnd"/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4Б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ул. Советская, ул. Пирогова, ул. Водозаборная,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Заречная, ул. Весенняя, ул. Молодежная, ул. Верхняя, ул. Нижняя п. </w:t>
            </w:r>
            <w:hyperlink r:id="rId7" w:tgtFrame="За-Мрассу">
              <w:proofErr w:type="spellStart"/>
              <w:r>
                <w:rPr>
                  <w:rStyle w:val="a7"/>
                  <w:rFonts w:ascii="Times New Roman" w:hAnsi="Times New Roman"/>
                  <w:sz w:val="28"/>
                  <w:szCs w:val="28"/>
                </w:rPr>
                <w:t>За</w:t>
              </w:r>
              <w:r>
                <w:rPr>
                  <w:rStyle w:val="a7"/>
                  <w:rFonts w:ascii="Times New Roman" w:hAnsi="Times New Roman"/>
                  <w:sz w:val="28"/>
                  <w:szCs w:val="28"/>
                </w:rPr>
                <w:t>-Мрассу</w:t>
              </w:r>
              <w:proofErr w:type="spellEnd"/>
            </w:hyperlink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hyperlink r:id="rId8" w:tgtFrame="Парушка (Кемеровская область)">
              <w:proofErr w:type="spellStart"/>
              <w:r>
                <w:rPr>
                  <w:rStyle w:val="a7"/>
                  <w:rFonts w:ascii="Times New Roman" w:hAnsi="Times New Roman"/>
                  <w:sz w:val="28"/>
                  <w:szCs w:val="28"/>
                </w:rPr>
                <w:t>Парушка</w:t>
              </w:r>
              <w:proofErr w:type="spellEnd"/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, п. Средний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Чилей</w:t>
            </w:r>
            <w:proofErr w:type="spellEnd"/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Суета</w:t>
            </w: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ул. Кирова, ул. 40 лет Октября, ул. Первомайская, ул. Веры Волошиной, ул. 19 Партсъезда,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Зимо</w:t>
            </w:r>
            <w:r>
              <w:rPr>
                <w:rFonts w:ascii="Times New Roman" w:hAnsi="Times New Roman"/>
                <w:sz w:val="28"/>
                <w:szCs w:val="28"/>
              </w:rPr>
              <w:t>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Пушкина, ул. Островская, п. </w:t>
            </w:r>
            <w:hyperlink r:id="rId9" w:tgtFrame="Таенза">
              <w:proofErr w:type="spellStart"/>
              <w:r>
                <w:rPr>
                  <w:rStyle w:val="a7"/>
                  <w:rFonts w:ascii="Times New Roman" w:hAnsi="Times New Roman"/>
                  <w:sz w:val="28"/>
                  <w:szCs w:val="28"/>
                </w:rPr>
                <w:t>Таенза</w:t>
              </w:r>
              <w:proofErr w:type="spellEnd"/>
            </w:hyperlink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hyperlink r:id="rId10" w:tgtFrame="Усть-Анзас">
              <w:proofErr w:type="spellStart"/>
              <w:r>
                <w:rPr>
                  <w:rStyle w:val="a7"/>
                  <w:rFonts w:ascii="Times New Roman" w:hAnsi="Times New Roman"/>
                  <w:sz w:val="28"/>
                  <w:szCs w:val="28"/>
                </w:rPr>
                <w:t>Усть-Анзас</w:t>
              </w:r>
              <w:proofErr w:type="spellEnd"/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, п. </w:t>
            </w:r>
            <w:hyperlink r:id="rId11" w:tgtFrame="Чазы-Бук">
              <w:proofErr w:type="spellStart"/>
              <w:r>
                <w:rPr>
                  <w:rStyle w:val="a7"/>
                  <w:rFonts w:ascii="Times New Roman" w:hAnsi="Times New Roman"/>
                  <w:sz w:val="28"/>
                  <w:szCs w:val="28"/>
                </w:rPr>
                <w:t>Чазы-Бук</w:t>
              </w:r>
              <w:proofErr w:type="spellEnd"/>
            </w:hyperlink>
          </w:p>
        </w:tc>
      </w:tr>
      <w:tr w:rsidR="0081339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детский сад № 18 «Сказка»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Шерегеш</w:t>
            </w:r>
            <w:proofErr w:type="spellEnd"/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Гагарина, 26А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ул. Гагарина, ул. Лесная, ул.  Дзержинского, ул. Юбилейная,  ул. Кедровая, ул. Ягодная, ул. Таежная, п. Бл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ижний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Кезек</w:t>
            </w:r>
            <w:proofErr w:type="spellEnd"/>
            <w:proofErr w:type="gramEnd"/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Верхний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Анзас</w:t>
            </w:r>
            <w:proofErr w:type="spellEnd"/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hyperlink r:id="rId12" w:tgtFrame="Викторьевка">
              <w:proofErr w:type="spellStart"/>
              <w:r>
                <w:rPr>
                  <w:rStyle w:val="a7"/>
                  <w:rFonts w:ascii="Times New Roman" w:hAnsi="Times New Roman"/>
                  <w:sz w:val="28"/>
                  <w:szCs w:val="28"/>
                </w:rPr>
                <w:t>Викторьевка</w:t>
              </w:r>
              <w:proofErr w:type="spellEnd"/>
            </w:hyperlink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Дальний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Кезек</w:t>
            </w:r>
            <w:proofErr w:type="spellEnd"/>
          </w:p>
        </w:tc>
      </w:tr>
      <w:tr w:rsidR="0081339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детский сад № 21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«Светлячок»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Спасск</w:t>
            </w: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Октябрьская, 6А</w:t>
            </w: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 Спасского городского поселения</w:t>
            </w:r>
          </w:p>
        </w:tc>
      </w:tr>
      <w:tr w:rsidR="0081339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>бюджетное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дошкольное образовательное учреждение детский сад № 23 «Родничок»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</w:t>
            </w:r>
            <w:proofErr w:type="spellEnd"/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Победы, 2 «Б»</w:t>
            </w: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</w:tc>
      </w:tr>
      <w:tr w:rsidR="0081339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>бюджетное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школьное образовательное учреждение 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>детский сад № 24 «Солнышко»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Темиртау,</w:t>
            </w: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Центральная, 11А</w:t>
            </w: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Темиртауского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</w:tc>
      </w:tr>
      <w:tr w:rsidR="0081339A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детский сад № 25 «Ромашка»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Мундыбаш</w:t>
            </w: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27</w:t>
            </w: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территория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Мундыбашского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</w:tc>
      </w:tr>
    </w:tbl>
    <w:p w:rsidR="0081339A" w:rsidRDefault="0081339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339A" w:rsidRDefault="00E64571">
      <w:pPr>
        <w:spacing w:line="240" w:lineRule="auto"/>
        <w:jc w:val="both"/>
        <w:rPr>
          <w:rFonts w:ascii="Times New Roman" w:hAnsi="Times New Roman"/>
          <w:b/>
          <w:spacing w:val="4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муниципальные общеобразовательные учреждения</w:t>
      </w:r>
    </w:p>
    <w:tbl>
      <w:tblPr>
        <w:tblW w:w="10177" w:type="dxa"/>
        <w:tblInd w:w="113" w:type="dxa"/>
        <w:tblLayout w:type="fixed"/>
        <w:tblLook w:val="01E0"/>
      </w:tblPr>
      <w:tblGrid>
        <w:gridCol w:w="1015"/>
        <w:gridCol w:w="2366"/>
        <w:gridCol w:w="2583"/>
        <w:gridCol w:w="4213"/>
      </w:tblGrid>
      <w:tr w:rsidR="0081339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 школа № 1»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Таштагол</w:t>
            </w: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46</w:t>
            </w: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ул. Калинина, ул. </w:t>
            </w:r>
            <w:r>
              <w:rPr>
                <w:rFonts w:ascii="Times New Roman" w:hAnsi="Times New Roman"/>
                <w:sz w:val="28"/>
                <w:szCs w:val="28"/>
              </w:rPr>
              <w:t>Тимирязева, ул. Нагорная, ул. Гастелло, В.Волошиной, Садовая, Скворцова, Дачная, Дальняя Каменушка и другие улицы района Каменушки), ул. Ленина, ул. Крупской, ул. Щорса, ул. Кутузова, ул. Котовского, ул. Алтайская, ул. Юбилейная, ул. Чкалова, ул. Тельмана,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 18 Партсъезда, ул. Пушкина, ул. Толстова</w:t>
            </w:r>
            <w:proofErr w:type="gramEnd"/>
          </w:p>
        </w:tc>
      </w:tr>
      <w:tr w:rsidR="0081339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numPr>
                <w:ilvl w:val="0"/>
                <w:numId w:val="1"/>
              </w:numPr>
              <w:ind w:left="737" w:right="227" w:hanging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муниципальное бюджетное общеобразовательное учреждение «Гимназия  № 2»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Таштагол</w:t>
            </w: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К.Цеткин, 28</w:t>
            </w: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ул. Суворова, ул. Мира, ул. Клары Цеткин, ул. Ломоносова, ул. 20 Партсъезда, ул. Фрунзе, ул. Карла Маркса, </w:t>
            </w:r>
            <w:r>
              <w:rPr>
                <w:rFonts w:ascii="Times New Roman" w:hAnsi="Times New Roman"/>
                <w:sz w:val="28"/>
                <w:szCs w:val="28"/>
              </w:rPr>
              <w:t>ул. Мичурина, ул. Свердлова, ул. Матросова, ул. Шахтерская, ул. Строительная, ул. Репина, ул. Коммунальная, ул. Энгельса, ул. Горького</w:t>
            </w:r>
            <w:proofErr w:type="gramEnd"/>
          </w:p>
        </w:tc>
      </w:tr>
      <w:tr w:rsidR="0081339A">
        <w:trPr>
          <w:trHeight w:val="893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>бюджетное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общеобразовательное учреждение «Основная общеобразовательная  школа № 6»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Таштагол</w:t>
            </w: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Спортивная, 2</w:t>
            </w: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ул. Невского, ул. Урицкого, ул. 28 Панфиловцев, ул. Лесозаводская, ул. Дзержинского, ул. Фурманова, ул. Кислородная, ул. Коммунистическая, ул. Артема, ул. Крылова, ул. Спортивная, ул. Школьная, ул. Дунаевского, ул. Шестакова, ул. Ушакова, ул</w:t>
            </w:r>
            <w:r>
              <w:rPr>
                <w:rFonts w:ascii="Times New Roman" w:hAnsi="Times New Roman"/>
                <w:sz w:val="28"/>
                <w:szCs w:val="28"/>
              </w:rPr>
              <w:t>. Менделеева.</w:t>
            </w:r>
            <w:proofErr w:type="gramEnd"/>
          </w:p>
        </w:tc>
      </w:tr>
      <w:tr w:rsidR="0081339A">
        <w:trPr>
          <w:trHeight w:val="562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>бюджетное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общеобразовательное учреждение «Основная общеобразовательная  школа № 8»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Таштагол</w:t>
            </w: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53</w:t>
            </w: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ул. Советская, ул. Ключевая, ул. Центральная, ул. Циолковская, ул. Горная, ул. Ключевая, ул. Розы Люксембург,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Центральная, ул. Таежная, ул. Кедровая, ул. Баумана, ул. Водозаборная, ул. Плеханова, ул. Шевченко, ул. Левитана, ул. Белинского,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Олеко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Дундича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Логовая, ул. Таежная,</w:t>
            </w:r>
            <w:proofErr w:type="gramEnd"/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территория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1339A">
        <w:trPr>
          <w:trHeight w:val="151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>бюджетное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общеобразовательное учреждение «Средняя общеобразовательная  школа № 9 </w:t>
            </w:r>
            <w:r>
              <w:rPr>
                <w:rFonts w:ascii="Times New Roman" w:hAnsi="Times New Roman"/>
                <w:bCs/>
                <w:sz w:val="25"/>
              </w:rPr>
              <w:t>имени Героя Советского Союза </w:t>
            </w:r>
            <w:proofErr w:type="spellStart"/>
            <w:r>
              <w:rPr>
                <w:rFonts w:ascii="Times New Roman" w:hAnsi="Times New Roman"/>
                <w:bCs/>
                <w:sz w:val="25"/>
              </w:rPr>
              <w:t>Баляева</w:t>
            </w:r>
            <w:proofErr w:type="spellEnd"/>
            <w:r>
              <w:rPr>
                <w:rFonts w:ascii="Times New Roman" w:hAnsi="Times New Roman"/>
                <w:bCs/>
                <w:sz w:val="25"/>
              </w:rPr>
              <w:t xml:space="preserve"> Якова Илларионовича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Таштагол</w:t>
            </w: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Поспелова, 4</w:t>
            </w: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Поспелова (д. № 7, 9, 11, 12, 13,15,17,21,27,29,33,50),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Ноградская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(д. № 3, 4, 5, 6, 8),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улицы частного сектора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Кочуры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аречная,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Молодежная,ул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Трактовая, ул. Бородина,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Солнечная,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Увальная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Островского, ул. Энергетиков, ул. Лермонтова, ул. Северная, ул. Нестерова, улицы частного сектора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8 Марта (д. </w:t>
            </w:r>
            <w:r>
              <w:rPr>
                <w:rFonts w:ascii="Times New Roman" w:hAnsi="Times New Roman"/>
                <w:sz w:val="28"/>
                <w:szCs w:val="28"/>
              </w:rPr>
              <w:t>3,4), улица Чайковского.</w:t>
            </w: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для обучения на уровне среднего общего образования:</w:t>
            </w: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вся территория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Таштагольский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</w:tc>
      </w:tr>
      <w:tr w:rsidR="0081339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 школа № 10»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Таштагол</w:t>
            </w: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Ноградская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</w:t>
            </w: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Поспелова (д. № 18, 22, 44, 46, 48, 54, 56),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Ноградская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(д.№13,14,15,16,17,18,25), ул. Макаренко, ул. Партизанская, ул. Ульянова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л.8Марта (д.1,2), ул. Арефьева, ул. Весенняя, ул. Авиаторов, ул. Куйбышева, ул. Геолог</w:t>
            </w:r>
            <w:r>
              <w:rPr>
                <w:rFonts w:ascii="Times New Roman" w:hAnsi="Times New Roman"/>
                <w:sz w:val="28"/>
                <w:szCs w:val="28"/>
              </w:rPr>
              <w:t>ическая, ул. Топографическая, ул. Кирова, ул.7 Ноября.</w:t>
            </w:r>
          </w:p>
        </w:tc>
      </w:tr>
      <w:tr w:rsidR="0081339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>бюджетное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общеобразовательное учреждение «Средняя общеобразовательная  школа № 11»</w:t>
            </w: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Шерегеш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ул. Советская, 4а</w:t>
            </w: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Шерегешского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</w:tc>
      </w:tr>
      <w:tr w:rsidR="0081339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>бюджетное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общеобразовательное учреждение «</w:t>
            </w: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</w:rPr>
              <w:t>Основная</w:t>
            </w:r>
            <w:r>
              <w:rPr>
                <w:rFonts w:ascii="Times New Roman" w:hAnsi="Times New Roman"/>
                <w:spacing w:val="4"/>
                <w:sz w:val="28"/>
                <w:szCs w:val="28"/>
              </w:rPr>
              <w:t>общеобразовательная</w:t>
            </w:r>
            <w:proofErr w:type="spellEnd"/>
            <w:r>
              <w:rPr>
                <w:rFonts w:ascii="Times New Roman" w:hAnsi="Times New Roman"/>
                <w:spacing w:val="4"/>
                <w:sz w:val="28"/>
                <w:szCs w:val="28"/>
              </w:rPr>
              <w:t xml:space="preserve"> школа № 13»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Спасск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3</w:t>
            </w: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 Спасского городского поселения</w:t>
            </w:r>
          </w:p>
        </w:tc>
      </w:tr>
      <w:tr w:rsidR="0081339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>бюджетное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общеобразовател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ьное учреждение «Средняя общеобразовательная  школа № 15»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Мундыбаш</w:t>
            </w: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5</w:t>
            </w: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ул. Коммунистическая, ул. Комсомольская,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Кабалевского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Мамонтова,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Ленина, ул. Шмидта,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Грпгорьева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Строительная, ул. Луговая,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Поду</w:t>
            </w:r>
            <w:r>
              <w:rPr>
                <w:rFonts w:ascii="Times New Roman" w:hAnsi="Times New Roman"/>
                <w:sz w:val="28"/>
                <w:szCs w:val="28"/>
              </w:rPr>
              <w:t>тесная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Тельбесская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Челюскина, ул. Беликова, ул. Советская, ул. Восточная, ул. Гоголя, ул. Трактовая, ул. Октябрьская,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Левонабережная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Буденного, ул. Рабочая, ул. Пионерская, ул. Попова, ул. Школьная, ул. Лузина, ул. Суворова, ул. Сухая,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л. Вокзальная, ул. Партизанская,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Мундыбашская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Дзержинского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Красноармейская,</w:t>
            </w: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для обучения на уровне среднего общего образования:</w:t>
            </w: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вся территория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Мундыбашского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</w:tc>
      </w:tr>
      <w:tr w:rsidR="0081339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муниципальное казенное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общеобразовательное учреждение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АШТАГОЛ</w:t>
            </w:r>
            <w:r>
              <w:rPr>
                <w:rFonts w:ascii="Times New Roman" w:hAnsi="Times New Roman"/>
                <w:sz w:val="24"/>
                <w:szCs w:val="24"/>
              </w:rPr>
              <w:t>ЬСКАЯ ОБЩЕОБРАЗОВАТЕЛЬНАЯ ШКОЛА - ИНТЕРНАТ № 19 ПСИХОЛОГО- ПЕДАГОГИЧЕСКОЙ ПОДДЕРЖКИ»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Таштагол 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Коммунистическая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вся территория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Таштагольский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муниципальный район»</w:t>
            </w: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(дети принимаются на основании заключения ПМПК)</w:t>
            </w: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39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муниципальное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бюджетное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общеобразовательное учреждение «Средняя общеобразовательная  школа № 20»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Темиртау</w:t>
            </w: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Центральная, 30</w:t>
            </w: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Темиртауского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</w:tc>
      </w:tr>
      <w:tr w:rsidR="0081339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>бюджетное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общеобразовательное учреждение «Средняя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общеобразо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вательная школа № 24»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</w:t>
            </w:r>
            <w:proofErr w:type="spellEnd"/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Нагорная, 39</w:t>
            </w: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</w:tc>
      </w:tr>
      <w:tr w:rsidR="0081339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казенное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общеобразовательное учреждение «Основная 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общеобразовательная школа № 26»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сть-Кабырза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ул.Школьная, 4</w:t>
            </w: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территория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Усть-Кабырзинского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81339A">
        <w:trPr>
          <w:trHeight w:val="165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казенное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общеобразовательное учреждение «Средняя обще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образовательная школа № 30»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Базанча</w:t>
            </w:r>
            <w:proofErr w:type="spellEnd"/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5</w:t>
            </w: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1339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му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ниципальное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казенное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общеобразовательное учреждение «Основная обще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образовательная школа № 31»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Чулеш</w:t>
            </w:r>
            <w:proofErr w:type="spellEnd"/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риисковая</w:t>
            </w: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Кызыл-Шорского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1339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казенное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общеобразовательное учреждение «Основная общео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бразовательная школа № 34»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Мрассу</w:t>
            </w:r>
            <w:proofErr w:type="spellEnd"/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Набережная, 26</w:t>
            </w: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Кызыл-Шорского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1339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муниципальное казенное общеобразовательное учреждение «Основная общеобраз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овательная школа № 37»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Алтамаш</w:t>
            </w:r>
            <w:proofErr w:type="spellEnd"/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Школьная,1</w:t>
            </w: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Коуринского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1339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казенное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общеобразовательное учреждение «Основная 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общеобразовательная школа № 70»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Килинскул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Старателей дом 48</w:t>
            </w: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Коуринского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1339A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казенное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 xml:space="preserve">общеобразовательное учреждение «Основная 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общеобразовательная школа № 1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>64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Амзас</w:t>
            </w:r>
            <w:proofErr w:type="spellEnd"/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81339A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81339A" w:rsidRDefault="00E64571">
            <w:pPr>
              <w:pStyle w:val="af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территория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81339A" w:rsidRDefault="0081339A">
      <w:pPr>
        <w:pStyle w:val="ConsPlusNormal"/>
        <w:ind w:firstLine="0"/>
        <w:jc w:val="both"/>
      </w:pPr>
    </w:p>
    <w:sectPr w:rsidR="0081339A" w:rsidSect="0081339A">
      <w:pgSz w:w="11906" w:h="16838"/>
      <w:pgMar w:top="426" w:right="566" w:bottom="426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01BA8"/>
    <w:multiLevelType w:val="multilevel"/>
    <w:tmpl w:val="7EA64C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B57EB9"/>
    <w:multiLevelType w:val="multilevel"/>
    <w:tmpl w:val="1346EC38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81339A"/>
    <w:rsid w:val="0081339A"/>
    <w:rsid w:val="00E6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4F21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</w:rPr>
  </w:style>
  <w:style w:type="paragraph" w:customStyle="1" w:styleId="Heading3">
    <w:name w:val="Heading 3"/>
    <w:basedOn w:val="a"/>
    <w:next w:val="a"/>
    <w:qFormat/>
    <w:rsid w:val="005F33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">
    <w:name w:val="Heading 4"/>
    <w:basedOn w:val="a"/>
    <w:next w:val="a"/>
    <w:qFormat/>
    <w:rsid w:val="005F33F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customStyle="1" w:styleId="1">
    <w:name w:val="Заголовок 1 Знак"/>
    <w:link w:val="Heading1"/>
    <w:qFormat/>
    <w:rsid w:val="004F217E"/>
    <w:rPr>
      <w:rFonts w:ascii="Times New Roman" w:eastAsia="Times New Roman" w:hAnsi="Times New Roman" w:cs="Times New Roman"/>
      <w:sz w:val="28"/>
    </w:rPr>
  </w:style>
  <w:style w:type="character" w:customStyle="1" w:styleId="a3">
    <w:name w:val="Текст выноски Знак"/>
    <w:link w:val="a4"/>
    <w:uiPriority w:val="99"/>
    <w:semiHidden/>
    <w:qFormat/>
    <w:rsid w:val="004F217E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5F33FA"/>
    <w:rPr>
      <w:rFonts w:ascii="Arial" w:hAnsi="Arial" w:cs="Arial"/>
      <w:b/>
      <w:bCs/>
      <w:color w:val="000000"/>
      <w:sz w:val="18"/>
      <w:szCs w:val="18"/>
    </w:rPr>
  </w:style>
  <w:style w:type="character" w:customStyle="1" w:styleId="a6">
    <w:name w:val="Гипертекстовая ссылка"/>
    <w:uiPriority w:val="99"/>
    <w:qFormat/>
    <w:rsid w:val="005142CF"/>
    <w:rPr>
      <w:rFonts w:cs="Times New Roman"/>
      <w:color w:val="008000"/>
    </w:rPr>
  </w:style>
  <w:style w:type="character" w:customStyle="1" w:styleId="2Exact">
    <w:name w:val="Основной текст (2) Exact"/>
    <w:qFormat/>
    <w:rsid w:val="000E668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">
    <w:name w:val="Основной текст (2)_"/>
    <w:link w:val="20"/>
    <w:qFormat/>
    <w:rsid w:val="000E6687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styleId="a7">
    <w:name w:val="Hyperlink"/>
    <w:uiPriority w:val="99"/>
    <w:unhideWhenUsed/>
    <w:rsid w:val="00F608CE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Header"/>
    <w:uiPriority w:val="99"/>
    <w:semiHidden/>
    <w:qFormat/>
    <w:rsid w:val="00E04D80"/>
    <w:rPr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Footer"/>
    <w:uiPriority w:val="99"/>
    <w:semiHidden/>
    <w:qFormat/>
    <w:rsid w:val="00E04D80"/>
    <w:rPr>
      <w:sz w:val="22"/>
      <w:szCs w:val="22"/>
      <w:lang w:eastAsia="en-US"/>
    </w:rPr>
  </w:style>
  <w:style w:type="character" w:customStyle="1" w:styleId="aa">
    <w:name w:val="Символ нумерации"/>
    <w:qFormat/>
    <w:rsid w:val="0081339A"/>
  </w:style>
  <w:style w:type="paragraph" w:customStyle="1" w:styleId="ab">
    <w:name w:val="Заголовок"/>
    <w:basedOn w:val="a"/>
    <w:next w:val="ac"/>
    <w:qFormat/>
    <w:rsid w:val="0081339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rsid w:val="005F33F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List"/>
    <w:basedOn w:val="ac"/>
    <w:rsid w:val="0081339A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81339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rsid w:val="0081339A"/>
    <w:pPr>
      <w:suppressLineNumbers/>
    </w:pPr>
    <w:rPr>
      <w:rFonts w:ascii="PT Astra Serif" w:hAnsi="PT Astra Serif" w:cs="Noto Sans Devanagari"/>
    </w:rPr>
  </w:style>
  <w:style w:type="paragraph" w:styleId="af">
    <w:name w:val="List Paragraph"/>
    <w:basedOn w:val="a"/>
    <w:qFormat/>
    <w:rsid w:val="004F217E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4F217E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nsPlusNormal">
    <w:name w:val="ConsPlusNormal"/>
    <w:qFormat/>
    <w:rsid w:val="004F217E"/>
    <w:pPr>
      <w:ind w:firstLine="720"/>
    </w:pPr>
    <w:rPr>
      <w:rFonts w:ascii="Arial" w:eastAsia="Times New Roman" w:hAnsi="Arial" w:cs="Arial"/>
    </w:rPr>
  </w:style>
  <w:style w:type="paragraph" w:customStyle="1" w:styleId="af0">
    <w:name w:val="МОН"/>
    <w:basedOn w:val="a"/>
    <w:qFormat/>
    <w:rsid w:val="005F33FA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EF17A4"/>
    <w:rPr>
      <w:sz w:val="22"/>
      <w:szCs w:val="22"/>
      <w:lang w:eastAsia="en-US"/>
    </w:rPr>
  </w:style>
  <w:style w:type="paragraph" w:styleId="21">
    <w:name w:val="Body Text Indent 2"/>
    <w:basedOn w:val="a"/>
    <w:qFormat/>
    <w:rsid w:val="00DE30BD"/>
    <w:pPr>
      <w:spacing w:after="120" w:line="480" w:lineRule="auto"/>
      <w:ind w:left="283"/>
    </w:pPr>
  </w:style>
  <w:style w:type="paragraph" w:styleId="3">
    <w:name w:val="List Bullet 3"/>
    <w:basedOn w:val="a"/>
    <w:uiPriority w:val="99"/>
    <w:qFormat/>
    <w:rsid w:val="00A01B0F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lang w:eastAsia="ru-RU"/>
    </w:rPr>
  </w:style>
  <w:style w:type="paragraph" w:customStyle="1" w:styleId="20">
    <w:name w:val="Основной текст (2)"/>
    <w:basedOn w:val="a"/>
    <w:link w:val="2"/>
    <w:qFormat/>
    <w:rsid w:val="000E6687"/>
    <w:pPr>
      <w:widowControl w:val="0"/>
      <w:shd w:val="clear" w:color="auto" w:fill="FFFFFF"/>
      <w:spacing w:before="1140" w:after="0" w:line="643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f2">
    <w:name w:val="Колонтитул"/>
    <w:basedOn w:val="a"/>
    <w:qFormat/>
    <w:rsid w:val="0081339A"/>
  </w:style>
  <w:style w:type="paragraph" w:customStyle="1" w:styleId="Header">
    <w:name w:val="Header"/>
    <w:basedOn w:val="a"/>
    <w:link w:val="a8"/>
    <w:uiPriority w:val="99"/>
    <w:semiHidden/>
    <w:unhideWhenUsed/>
    <w:rsid w:val="00E04D80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9"/>
    <w:uiPriority w:val="99"/>
    <w:semiHidden/>
    <w:unhideWhenUsed/>
    <w:rsid w:val="00E04D80"/>
    <w:pPr>
      <w:tabs>
        <w:tab w:val="center" w:pos="4677"/>
        <w:tab w:val="right" w:pos="9355"/>
      </w:tabs>
    </w:pPr>
  </w:style>
  <w:style w:type="numbering" w:customStyle="1" w:styleId="123">
    <w:name w:val="Нумерованный 123"/>
    <w:qFormat/>
    <w:rsid w:val="0081339A"/>
  </w:style>
  <w:style w:type="table" w:styleId="af3">
    <w:name w:val="Table Grid"/>
    <w:basedOn w:val="a1"/>
    <w:rsid w:val="00000F9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5;&#1072;&#1088;&#1091;&#1096;&#1082;&#1072;_(&#1050;&#1077;&#1084;&#1077;&#1088;&#1086;&#1074;&#1089;&#1082;&#1072;&#1103;_&#1086;&#1073;&#1083;&#1072;&#1089;&#1090;&#1100;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&#1047;&#1072;-&#1052;&#1088;&#1072;&#1089;&#1089;&#1091;" TargetMode="External"/><Relationship Id="rId12" Type="http://schemas.openxmlformats.org/officeDocument/2006/relationships/hyperlink" Target="https://ru.wikipedia.org/wiki/&#1042;&#1080;&#1082;&#1090;&#1086;&#1088;&#1100;&#1077;&#1074;&#1082;&#107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&#1063;&#1072;&#1079;&#1099;-&#1041;&#1091;&#108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&#1059;&#1089;&#1090;&#1100;-&#1040;&#1085;&#1079;&#1072;&#1089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58;&#1072;&#1077;&#1085;&#1079;&#107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00BC1-2C5F-45D6-9E3E-FA86A536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2034</Words>
  <Characters>11600</Characters>
  <Application>Microsoft Office Word</Application>
  <DocSecurity>0</DocSecurity>
  <Lines>96</Lines>
  <Paragraphs>27</Paragraphs>
  <ScaleCrop>false</ScaleCrop>
  <Company>Home</Company>
  <LinksUpToDate>false</LinksUpToDate>
  <CharactersWithSpaces>13607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dc:description/>
  <cp:lastModifiedBy>Лунины</cp:lastModifiedBy>
  <cp:revision>8</cp:revision>
  <cp:lastPrinted>2024-01-29T12:17:00Z</cp:lastPrinted>
  <dcterms:created xsi:type="dcterms:W3CDTF">2023-01-10T09:37:00Z</dcterms:created>
  <dcterms:modified xsi:type="dcterms:W3CDTF">2024-02-06T08:52:00Z</dcterms:modified>
  <dc:language>ru-RU</dc:language>
</cp:coreProperties>
</file>